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7F" w:rsidRDefault="0090467F" w:rsidP="0090467F">
      <w:pPr>
        <w:jc w:val="center"/>
        <w:rPr>
          <w:b/>
          <w:sz w:val="26"/>
          <w:szCs w:val="26"/>
        </w:rPr>
      </w:pPr>
      <w:r w:rsidRPr="007230D6"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67F">
        <w:rPr>
          <w:b/>
          <w:sz w:val="26"/>
          <w:szCs w:val="26"/>
        </w:rPr>
        <w:t xml:space="preserve"> </w:t>
      </w:r>
    </w:p>
    <w:p w:rsidR="0090467F" w:rsidRPr="007230D6" w:rsidRDefault="0090467F" w:rsidP="009046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7230D6">
        <w:rPr>
          <w:b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ЛЫСКОВСКОГО</w:t>
      </w:r>
      <w:r w:rsidRPr="007230D6">
        <w:rPr>
          <w:b/>
          <w:sz w:val="26"/>
          <w:szCs w:val="26"/>
        </w:rPr>
        <w:t xml:space="preserve"> СЕЛЬСКОГО ПОСЕЛЕНИЯ</w:t>
      </w:r>
    </w:p>
    <w:p w:rsidR="0090467F" w:rsidRDefault="0090467F" w:rsidP="0090467F">
      <w:pP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ОКТЯБРЬСКОГО МУНИЦИПАЛЬНОГО РАЙОНА</w:t>
      </w:r>
    </w:p>
    <w:p w:rsidR="0090467F" w:rsidRDefault="0090467F" w:rsidP="0090467F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ЧЕЛЯБИНСКОЙ ОБЛАСТИ</w:t>
      </w:r>
    </w:p>
    <w:p w:rsidR="0090467F" w:rsidRDefault="0090467F" w:rsidP="0090467F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90467F" w:rsidRPr="007230D6" w:rsidRDefault="0090467F" w:rsidP="0090467F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23BC0" w:rsidRDefault="00523BC0" w:rsidP="0090467F">
      <w:pPr>
        <w:jc w:val="right"/>
        <w:rPr>
          <w:b/>
          <w:bCs/>
        </w:rPr>
      </w:pPr>
    </w:p>
    <w:p w:rsidR="00375D03" w:rsidRPr="00C153FC" w:rsidRDefault="00375D03" w:rsidP="00375D03"/>
    <w:p w:rsidR="00375D03" w:rsidRPr="00A45A5E" w:rsidRDefault="00375D03" w:rsidP="00375D03">
      <w:pPr>
        <w:rPr>
          <w:b/>
          <w:color w:val="C00000"/>
          <w:sz w:val="22"/>
          <w:szCs w:val="22"/>
        </w:rPr>
      </w:pPr>
      <w:r w:rsidRPr="00C95794">
        <w:rPr>
          <w:sz w:val="22"/>
          <w:szCs w:val="22"/>
        </w:rPr>
        <w:t>от</w:t>
      </w:r>
      <w:r w:rsidR="00D70FD5" w:rsidRPr="00C95794">
        <w:rPr>
          <w:sz w:val="22"/>
          <w:szCs w:val="22"/>
        </w:rPr>
        <w:t xml:space="preserve"> </w:t>
      </w:r>
      <w:r w:rsidR="00183426" w:rsidRPr="00C95794">
        <w:rPr>
          <w:sz w:val="22"/>
          <w:szCs w:val="22"/>
        </w:rPr>
        <w:t>0</w:t>
      </w:r>
      <w:r w:rsidR="000F6715" w:rsidRPr="00C95794">
        <w:rPr>
          <w:sz w:val="22"/>
          <w:szCs w:val="22"/>
        </w:rPr>
        <w:t>2</w:t>
      </w:r>
      <w:r w:rsidR="00183426" w:rsidRPr="00C95794">
        <w:rPr>
          <w:sz w:val="22"/>
          <w:szCs w:val="22"/>
        </w:rPr>
        <w:t xml:space="preserve"> июня</w:t>
      </w:r>
      <w:r w:rsidR="00D70FD5" w:rsidRPr="00C95794">
        <w:rPr>
          <w:sz w:val="22"/>
          <w:szCs w:val="22"/>
        </w:rPr>
        <w:t xml:space="preserve"> 201</w:t>
      </w:r>
      <w:r w:rsidR="00183426" w:rsidRPr="00C95794">
        <w:rPr>
          <w:sz w:val="22"/>
          <w:szCs w:val="22"/>
        </w:rPr>
        <w:t>7</w:t>
      </w:r>
      <w:r w:rsidRPr="00C95794">
        <w:rPr>
          <w:sz w:val="22"/>
          <w:szCs w:val="22"/>
        </w:rPr>
        <w:t xml:space="preserve"> г. N </w:t>
      </w:r>
      <w:r w:rsidR="0090467F">
        <w:rPr>
          <w:sz w:val="22"/>
          <w:szCs w:val="22"/>
        </w:rPr>
        <w:t>27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предоставленных и </w:t>
      </w:r>
    </w:p>
    <w:p w:rsidR="000C4002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>планируемых к предоставлению</w:t>
      </w:r>
    </w:p>
    <w:p w:rsidR="004F59E3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льгот </w:t>
      </w:r>
      <w:r w:rsidR="004F59E3" w:rsidRPr="00B276C2">
        <w:rPr>
          <w:sz w:val="22"/>
          <w:szCs w:val="22"/>
        </w:rPr>
        <w:t>и</w:t>
      </w:r>
      <w:r w:rsidR="004F59E3">
        <w:rPr>
          <w:sz w:val="22"/>
          <w:szCs w:val="22"/>
        </w:rPr>
        <w:t xml:space="preserve"> </w:t>
      </w:r>
      <w:r w:rsidR="004F59E3" w:rsidRPr="00B276C2">
        <w:rPr>
          <w:sz w:val="22"/>
          <w:szCs w:val="22"/>
        </w:rPr>
        <w:t>установлению понижающих ставок</w:t>
      </w:r>
      <w:r w:rsidR="004F59E3">
        <w:rPr>
          <w:sz w:val="22"/>
          <w:szCs w:val="22"/>
        </w:rPr>
        <w:t xml:space="preserve"> </w:t>
      </w:r>
    </w:p>
    <w:p w:rsidR="008E786E" w:rsidRDefault="00206E0F" w:rsidP="004F59E3">
      <w:pPr>
        <w:rPr>
          <w:sz w:val="22"/>
          <w:szCs w:val="22"/>
        </w:rPr>
      </w:pPr>
      <w:r>
        <w:rPr>
          <w:sz w:val="22"/>
          <w:szCs w:val="22"/>
        </w:rPr>
        <w:t>по местным налогам.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r w:rsidR="005D09A4" w:rsidRPr="005D09A4">
        <w:rPr>
          <w:rStyle w:val="a5"/>
          <w:b w:val="0"/>
          <w:color w:val="030000"/>
          <w:sz w:val="22"/>
          <w:szCs w:val="22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5D09A4">
        <w:rPr>
          <w:sz w:val="22"/>
          <w:szCs w:val="22"/>
        </w:rPr>
        <w:t>,</w:t>
      </w:r>
      <w:r w:rsidR="000C4002"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proofErr w:type="spellStart"/>
      <w:r w:rsidR="0090467F">
        <w:rPr>
          <w:sz w:val="22"/>
          <w:szCs w:val="22"/>
        </w:rPr>
        <w:t>Лысковском</w:t>
      </w:r>
      <w:proofErr w:type="spellEnd"/>
      <w:r w:rsidR="00183426">
        <w:rPr>
          <w:sz w:val="22"/>
          <w:szCs w:val="22"/>
        </w:rPr>
        <w:t xml:space="preserve"> </w:t>
      </w:r>
      <w:r w:rsidR="00E032DB">
        <w:rPr>
          <w:sz w:val="22"/>
          <w:szCs w:val="22"/>
        </w:rPr>
        <w:t xml:space="preserve">сельском поселении </w:t>
      </w:r>
      <w:r w:rsidR="00183426">
        <w:rPr>
          <w:sz w:val="22"/>
          <w:szCs w:val="22"/>
        </w:rPr>
        <w:t>Октябрьского</w:t>
      </w:r>
      <w:r w:rsidR="00E032DB">
        <w:rPr>
          <w:sz w:val="22"/>
          <w:szCs w:val="22"/>
        </w:rPr>
        <w:t xml:space="preserve"> муниципального района</w:t>
      </w:r>
      <w:r w:rsidR="000C4002" w:rsidRPr="00CE17B7">
        <w:rPr>
          <w:sz w:val="22"/>
          <w:szCs w:val="22"/>
        </w:rPr>
        <w:t xml:space="preserve"> </w:t>
      </w:r>
    </w:p>
    <w:p w:rsidR="00E032DB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proofErr w:type="spellStart"/>
      <w:r w:rsidR="0090467F">
        <w:rPr>
          <w:sz w:val="22"/>
          <w:szCs w:val="22"/>
        </w:rPr>
        <w:t>Лысковского</w:t>
      </w:r>
      <w:proofErr w:type="spellEnd"/>
      <w:r w:rsidR="00183426">
        <w:rPr>
          <w:sz w:val="22"/>
          <w:szCs w:val="22"/>
        </w:rPr>
        <w:t xml:space="preserve"> </w:t>
      </w:r>
      <w:r w:rsidR="00E032DB">
        <w:rPr>
          <w:sz w:val="22"/>
          <w:szCs w:val="22"/>
        </w:rPr>
        <w:t xml:space="preserve">сельского поселения </w:t>
      </w:r>
      <w:r w:rsidR="00183426">
        <w:rPr>
          <w:sz w:val="22"/>
          <w:szCs w:val="22"/>
        </w:rPr>
        <w:t>Октябрьского</w:t>
      </w:r>
      <w:r w:rsidRPr="00CE17B7">
        <w:rPr>
          <w:sz w:val="22"/>
          <w:szCs w:val="22"/>
        </w:rPr>
        <w:t xml:space="preserve"> муниципального района</w:t>
      </w:r>
    </w:p>
    <w:p w:rsidR="000C4002" w:rsidRPr="00CE17B7" w:rsidRDefault="000C4002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B33B4" w:rsidRPr="00C95794" w:rsidRDefault="00C95794" w:rsidP="00002832">
      <w:pPr>
        <w:jc w:val="both"/>
        <w:rPr>
          <w:sz w:val="22"/>
          <w:szCs w:val="22"/>
        </w:rPr>
      </w:pPr>
      <w:r w:rsidRPr="00C95794">
        <w:rPr>
          <w:sz w:val="22"/>
          <w:szCs w:val="22"/>
        </w:rPr>
        <w:t xml:space="preserve">1.         </w:t>
      </w:r>
      <w:r w:rsidR="006B33B4" w:rsidRPr="00C95794">
        <w:rPr>
          <w:sz w:val="22"/>
          <w:szCs w:val="22"/>
        </w:rPr>
        <w:t>Утвердить прилагаемые</w:t>
      </w:r>
      <w:r w:rsidR="00BB1100" w:rsidRPr="00C95794">
        <w:rPr>
          <w:sz w:val="22"/>
          <w:szCs w:val="22"/>
        </w:rPr>
        <w:t xml:space="preserve">  </w:t>
      </w:r>
    </w:p>
    <w:p w:rsidR="006B33B4" w:rsidRPr="00C95794" w:rsidRDefault="000F6715" w:rsidP="00002832">
      <w:pPr>
        <w:jc w:val="both"/>
        <w:rPr>
          <w:sz w:val="22"/>
          <w:szCs w:val="22"/>
        </w:rPr>
      </w:pPr>
      <w:r w:rsidRPr="00C95794">
        <w:rPr>
          <w:sz w:val="22"/>
          <w:szCs w:val="22"/>
        </w:rPr>
        <w:t xml:space="preserve">-   </w:t>
      </w:r>
      <w:r w:rsidR="00DA41BC" w:rsidRPr="00C95794">
        <w:rPr>
          <w:sz w:val="22"/>
          <w:szCs w:val="22"/>
        </w:rPr>
        <w:t xml:space="preserve">порядок </w:t>
      </w:r>
      <w:r w:rsidR="00BB1100" w:rsidRPr="00C95794">
        <w:rPr>
          <w:sz w:val="22"/>
          <w:szCs w:val="22"/>
        </w:rPr>
        <w:t>проведения анализа предоставленных и планируемых к предоставлению льгот по местным налогам</w:t>
      </w:r>
      <w:r w:rsidR="00206E0F" w:rsidRPr="00C95794">
        <w:rPr>
          <w:sz w:val="22"/>
          <w:szCs w:val="22"/>
        </w:rPr>
        <w:t>.</w:t>
      </w:r>
    </w:p>
    <w:p w:rsidR="006B33B4" w:rsidRPr="00C95794" w:rsidRDefault="000F6715" w:rsidP="00002832">
      <w:pPr>
        <w:jc w:val="both"/>
        <w:rPr>
          <w:sz w:val="22"/>
          <w:szCs w:val="22"/>
        </w:rPr>
      </w:pPr>
      <w:r w:rsidRPr="00C95794">
        <w:rPr>
          <w:sz w:val="22"/>
          <w:szCs w:val="22"/>
        </w:rPr>
        <w:t xml:space="preserve">- </w:t>
      </w:r>
      <w:r w:rsidR="006B33B4" w:rsidRPr="00C95794">
        <w:rPr>
          <w:sz w:val="22"/>
          <w:szCs w:val="22"/>
        </w:rPr>
        <w:t>методику расчета результативности предоставленных и планируемых к предоставлению льгот по местным налогам</w:t>
      </w:r>
      <w:r w:rsidR="00206E0F" w:rsidRPr="00C95794">
        <w:rPr>
          <w:sz w:val="22"/>
          <w:szCs w:val="22"/>
        </w:rPr>
        <w:t>.</w:t>
      </w:r>
    </w:p>
    <w:p w:rsidR="00CE17B7" w:rsidRPr="00C95794" w:rsidRDefault="00CE17B7" w:rsidP="00002832">
      <w:pPr>
        <w:jc w:val="both"/>
        <w:rPr>
          <w:sz w:val="22"/>
          <w:szCs w:val="22"/>
        </w:rPr>
      </w:pPr>
      <w:r w:rsidRPr="00C95794">
        <w:rPr>
          <w:sz w:val="22"/>
          <w:szCs w:val="22"/>
        </w:rPr>
        <w:t xml:space="preserve">Организацию выполнения настоящего постановления возложить на </w:t>
      </w:r>
      <w:r w:rsidR="00002832">
        <w:rPr>
          <w:sz w:val="22"/>
          <w:szCs w:val="22"/>
        </w:rPr>
        <w:t xml:space="preserve">главного бухгалтера </w:t>
      </w:r>
      <w:r w:rsidRPr="00C95794">
        <w:rPr>
          <w:sz w:val="22"/>
          <w:szCs w:val="22"/>
        </w:rPr>
        <w:t xml:space="preserve">администрации </w:t>
      </w:r>
      <w:proofErr w:type="spellStart"/>
      <w:r w:rsidR="00AE78DD">
        <w:rPr>
          <w:sz w:val="22"/>
          <w:szCs w:val="22"/>
        </w:rPr>
        <w:t>Лысковского</w:t>
      </w:r>
      <w:proofErr w:type="spellEnd"/>
      <w:r w:rsidR="00082DB3" w:rsidRPr="00C95794">
        <w:rPr>
          <w:sz w:val="22"/>
          <w:szCs w:val="22"/>
        </w:rPr>
        <w:t xml:space="preserve"> сельского поселения </w:t>
      </w:r>
      <w:r w:rsidR="00183426" w:rsidRPr="00C95794">
        <w:rPr>
          <w:sz w:val="22"/>
          <w:szCs w:val="22"/>
        </w:rPr>
        <w:t>Октябрьского</w:t>
      </w:r>
      <w:r w:rsidRPr="00C95794">
        <w:rPr>
          <w:sz w:val="22"/>
          <w:szCs w:val="22"/>
        </w:rPr>
        <w:t xml:space="preserve"> муниципального района</w:t>
      </w:r>
      <w:r w:rsidR="00183426" w:rsidRPr="00C95794">
        <w:rPr>
          <w:sz w:val="22"/>
          <w:szCs w:val="22"/>
        </w:rPr>
        <w:t>.</w:t>
      </w:r>
      <w:r w:rsidRPr="00C95794">
        <w:rPr>
          <w:sz w:val="22"/>
          <w:szCs w:val="22"/>
        </w:rPr>
        <w:t xml:space="preserve"> </w:t>
      </w:r>
    </w:p>
    <w:p w:rsidR="00CE17B7" w:rsidRPr="00CE17B7" w:rsidRDefault="00E032DB" w:rsidP="00002832">
      <w:pPr>
        <w:jc w:val="both"/>
      </w:pPr>
      <w:r w:rsidRPr="00C95794">
        <w:rPr>
          <w:sz w:val="22"/>
          <w:szCs w:val="22"/>
        </w:rPr>
        <w:t>3</w:t>
      </w:r>
      <w:r w:rsidR="00CE17B7" w:rsidRPr="00C95794">
        <w:rPr>
          <w:sz w:val="22"/>
          <w:szCs w:val="22"/>
        </w:rPr>
        <w:t>. Постановление вступает в силу с момента его подписания</w:t>
      </w:r>
      <w:r w:rsidR="00CE17B7" w:rsidRPr="00CE17B7">
        <w:t>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082DB3" w:rsidRPr="00C95794" w:rsidRDefault="00CE17B7" w:rsidP="00CE17B7">
      <w:pPr>
        <w:jc w:val="both"/>
        <w:rPr>
          <w:sz w:val="22"/>
          <w:szCs w:val="22"/>
        </w:rPr>
      </w:pPr>
      <w:r w:rsidRPr="00C95794">
        <w:rPr>
          <w:sz w:val="22"/>
          <w:szCs w:val="22"/>
        </w:rPr>
        <w:t xml:space="preserve">Глава </w:t>
      </w:r>
      <w:proofErr w:type="spellStart"/>
      <w:r w:rsidR="00AE78DD">
        <w:rPr>
          <w:sz w:val="22"/>
          <w:szCs w:val="22"/>
        </w:rPr>
        <w:t>Лысковского</w:t>
      </w:r>
      <w:proofErr w:type="spellEnd"/>
    </w:p>
    <w:p w:rsidR="00CE17B7" w:rsidRPr="00C95794" w:rsidRDefault="00F854C1" w:rsidP="00CE17B7">
      <w:pPr>
        <w:jc w:val="both"/>
        <w:rPr>
          <w:sz w:val="22"/>
          <w:szCs w:val="22"/>
        </w:rPr>
      </w:pPr>
      <w:r w:rsidRPr="00C95794">
        <w:rPr>
          <w:sz w:val="22"/>
          <w:szCs w:val="22"/>
        </w:rPr>
        <w:t>с</w:t>
      </w:r>
      <w:r w:rsidR="00082DB3" w:rsidRPr="00C95794">
        <w:rPr>
          <w:sz w:val="22"/>
          <w:szCs w:val="22"/>
        </w:rPr>
        <w:t>ельского поселения:</w:t>
      </w:r>
      <w:r w:rsidR="00CE17B7" w:rsidRPr="00C95794">
        <w:rPr>
          <w:sz w:val="22"/>
          <w:szCs w:val="22"/>
        </w:rPr>
        <w:t xml:space="preserve">                                                            </w:t>
      </w:r>
      <w:r w:rsidR="00183426" w:rsidRPr="00C95794">
        <w:rPr>
          <w:sz w:val="22"/>
          <w:szCs w:val="22"/>
        </w:rPr>
        <w:t xml:space="preserve">                  </w:t>
      </w:r>
      <w:r w:rsidR="00082DB3" w:rsidRPr="00C95794">
        <w:rPr>
          <w:sz w:val="22"/>
          <w:szCs w:val="22"/>
        </w:rPr>
        <w:t xml:space="preserve">    </w:t>
      </w:r>
      <w:proofErr w:type="spellStart"/>
      <w:r w:rsidR="00AE78DD">
        <w:rPr>
          <w:sz w:val="22"/>
          <w:szCs w:val="22"/>
        </w:rPr>
        <w:t>В.И.Оплетаев</w:t>
      </w:r>
      <w:proofErr w:type="spellEnd"/>
      <w:r w:rsidR="00183426" w:rsidRPr="00C95794">
        <w:rPr>
          <w:sz w:val="22"/>
          <w:szCs w:val="22"/>
        </w:rPr>
        <w:t>.</w:t>
      </w:r>
    </w:p>
    <w:p w:rsidR="00CE17B7" w:rsidRPr="00C95794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администрации</w:t>
      </w:r>
      <w:r w:rsidR="00AE78DD">
        <w:rPr>
          <w:sz w:val="20"/>
          <w:szCs w:val="20"/>
        </w:rPr>
        <w:t xml:space="preserve">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</w:p>
    <w:p w:rsidR="00206E0F" w:rsidRDefault="00756BAE" w:rsidP="00B337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206E0F">
        <w:rPr>
          <w:sz w:val="20"/>
          <w:szCs w:val="20"/>
        </w:rPr>
        <w:t xml:space="preserve">Октябрьского 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AE78DD" w:rsidP="009718A1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О</w:t>
      </w:r>
      <w:r w:rsidR="00BB1100" w:rsidRPr="00BF483E">
        <w:rPr>
          <w:sz w:val="20"/>
          <w:szCs w:val="20"/>
        </w:rPr>
        <w:t>т</w:t>
      </w:r>
      <w:r>
        <w:rPr>
          <w:sz w:val="20"/>
          <w:szCs w:val="20"/>
        </w:rPr>
        <w:t xml:space="preserve"> 02.06.2017</w:t>
      </w:r>
      <w:r w:rsidR="00BB1100" w:rsidRPr="00BF483E">
        <w:rPr>
          <w:sz w:val="20"/>
          <w:szCs w:val="20"/>
        </w:rPr>
        <w:t xml:space="preserve"> № </w:t>
      </w:r>
      <w:r>
        <w:rPr>
          <w:sz w:val="20"/>
          <w:szCs w:val="20"/>
        </w:rPr>
        <w:t>27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предоставленных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 w:rsidR="00206E0F">
        <w:rPr>
          <w:sz w:val="20"/>
          <w:szCs w:val="20"/>
        </w:rPr>
        <w:t>.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1. Анализ предоставленных и планируемых к предоставлению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>ь и (или) роста доходов бюджета</w:t>
      </w:r>
      <w:r w:rsidR="00AE78DD">
        <w:rPr>
          <w:sz w:val="20"/>
          <w:szCs w:val="20"/>
        </w:rPr>
        <w:t xml:space="preserve">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183426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сельского поселения</w:t>
      </w:r>
      <w:r w:rsidRPr="00BF483E">
        <w:rPr>
          <w:sz w:val="20"/>
          <w:szCs w:val="20"/>
        </w:rPr>
        <w:t xml:space="preserve"> </w:t>
      </w:r>
      <w:r w:rsidR="00183426">
        <w:rPr>
          <w:sz w:val="20"/>
          <w:szCs w:val="20"/>
        </w:rPr>
        <w:t xml:space="preserve">Октябрьского </w:t>
      </w:r>
      <w:r w:rsidRPr="00BF483E">
        <w:rPr>
          <w:sz w:val="20"/>
          <w:szCs w:val="20"/>
        </w:rPr>
        <w:t>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183426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B337E6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2. Проведение анализа предоставленных и планируемых к предоставлению льгот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3. Результаты анализа налоговых льгот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разработке бюджета</w:t>
      </w:r>
      <w:r w:rsidR="00AE78DD">
        <w:rPr>
          <w:sz w:val="20"/>
          <w:szCs w:val="20"/>
        </w:rPr>
        <w:t xml:space="preserve">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>налогам</w:t>
      </w:r>
      <w:r w:rsidR="00206E0F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206E0F">
        <w:rPr>
          <w:sz w:val="20"/>
          <w:szCs w:val="20"/>
        </w:rPr>
        <w:t>.</w:t>
      </w:r>
      <w:r w:rsidR="00ED29D9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</w:t>
      </w:r>
      <w:r w:rsidR="000F6715">
        <w:rPr>
          <w:sz w:val="20"/>
          <w:szCs w:val="20"/>
        </w:rPr>
        <w:t xml:space="preserve"> </w:t>
      </w:r>
      <w:r w:rsidR="00002832">
        <w:rPr>
          <w:sz w:val="20"/>
          <w:szCs w:val="20"/>
        </w:rPr>
        <w:t>главным бухгалтером</w:t>
      </w:r>
      <w:r w:rsidR="00756BAE">
        <w:rPr>
          <w:sz w:val="20"/>
          <w:szCs w:val="20"/>
        </w:rPr>
        <w:t xml:space="preserve">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r w:rsidRPr="00BF483E">
        <w:rPr>
          <w:sz w:val="20"/>
          <w:szCs w:val="20"/>
        </w:rPr>
        <w:t xml:space="preserve">,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002832">
        <w:rPr>
          <w:sz w:val="20"/>
          <w:szCs w:val="20"/>
        </w:rPr>
        <w:t>главным бухгалтером</w:t>
      </w:r>
      <w:r w:rsidR="00250332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</w:t>
      </w:r>
      <w:r w:rsidRPr="00206E0F">
        <w:rPr>
          <w:b/>
          <w:sz w:val="20"/>
          <w:szCs w:val="20"/>
          <w:u w:val="single"/>
        </w:rPr>
        <w:t xml:space="preserve">1 </w:t>
      </w:r>
      <w:r w:rsidR="00ED29D9" w:rsidRPr="00206E0F">
        <w:rPr>
          <w:b/>
          <w:sz w:val="20"/>
          <w:szCs w:val="20"/>
          <w:u w:val="single"/>
        </w:rPr>
        <w:t>ноября</w:t>
      </w:r>
      <w:r w:rsidRPr="00206E0F">
        <w:rPr>
          <w:b/>
          <w:sz w:val="20"/>
          <w:szCs w:val="20"/>
          <w:u w:val="single"/>
        </w:rPr>
        <w:t xml:space="preserve"> текущего года</w:t>
      </w:r>
      <w:r w:rsidRPr="00BF483E">
        <w:rPr>
          <w:sz w:val="20"/>
          <w:szCs w:val="20"/>
        </w:rPr>
        <w:t xml:space="preserve"> Главе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554C61">
        <w:rPr>
          <w:sz w:val="20"/>
          <w:szCs w:val="20"/>
        </w:rPr>
        <w:t xml:space="preserve"> </w:t>
      </w:r>
      <w:r w:rsidR="00250332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</w:t>
      </w:r>
      <w:r w:rsidR="00AE78DD">
        <w:rPr>
          <w:sz w:val="20"/>
          <w:szCs w:val="20"/>
        </w:rPr>
        <w:t xml:space="preserve">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цель предоставления каждой льготы и влияние достижения указанной цели на социально-</w:t>
      </w:r>
      <w:r w:rsidRPr="00BF483E">
        <w:rPr>
          <w:sz w:val="20"/>
          <w:szCs w:val="20"/>
        </w:rPr>
        <w:lastRenderedPageBreak/>
        <w:t xml:space="preserve">экономическое развитие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AE78DD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Pr="00206E0F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  <w:u w:val="single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осуществляется </w:t>
      </w:r>
      <w:r w:rsidR="00002832">
        <w:rPr>
          <w:sz w:val="20"/>
          <w:szCs w:val="20"/>
        </w:rPr>
        <w:t xml:space="preserve">главным бухгалтером  </w:t>
      </w:r>
      <w:proofErr w:type="spellStart"/>
      <w:r w:rsidR="00AE78DD">
        <w:rPr>
          <w:sz w:val="20"/>
          <w:szCs w:val="20"/>
        </w:rPr>
        <w:t>Лысковского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22047C">
        <w:rPr>
          <w:sz w:val="20"/>
          <w:szCs w:val="20"/>
        </w:rPr>
        <w:t xml:space="preserve">Администрацию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, в срок </w:t>
      </w:r>
      <w:r w:rsidRPr="00206E0F">
        <w:rPr>
          <w:b/>
          <w:sz w:val="20"/>
          <w:szCs w:val="20"/>
          <w:u w:val="single"/>
        </w:rPr>
        <w:t xml:space="preserve">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Анализ по планируемым к предоставлению налоговым льготам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r w:rsidR="0022047C">
        <w:rPr>
          <w:sz w:val="20"/>
          <w:szCs w:val="20"/>
        </w:rPr>
        <w:t xml:space="preserve">Администрацию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позднее </w:t>
      </w:r>
      <w:r w:rsidRPr="00206E0F">
        <w:rPr>
          <w:b/>
          <w:sz w:val="20"/>
          <w:szCs w:val="20"/>
          <w:u w:val="single"/>
        </w:rPr>
        <w:t>01 июля текущего финансового года</w:t>
      </w:r>
      <w:r w:rsidRPr="00BF483E">
        <w:rPr>
          <w:sz w:val="20"/>
          <w:szCs w:val="20"/>
        </w:rPr>
        <w:t>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002832">
        <w:rPr>
          <w:sz w:val="20"/>
          <w:szCs w:val="20"/>
        </w:rPr>
        <w:t>главный бухгалтер</w:t>
      </w:r>
      <w:r w:rsidR="006B33B4" w:rsidRPr="000F6715">
        <w:rPr>
          <w:b/>
          <w:sz w:val="20"/>
          <w:szCs w:val="20"/>
        </w:rPr>
        <w:t xml:space="preserve"> </w:t>
      </w:r>
      <w:r w:rsidR="006B33B4" w:rsidRPr="000F6715">
        <w:rPr>
          <w:sz w:val="20"/>
          <w:szCs w:val="20"/>
        </w:rPr>
        <w:t>поселения</w:t>
      </w:r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proofErr w:type="spellStart"/>
      <w:r w:rsidR="0022047C">
        <w:rPr>
          <w:sz w:val="20"/>
          <w:szCs w:val="20"/>
        </w:rPr>
        <w:t>Лысковского</w:t>
      </w:r>
      <w:proofErr w:type="spellEnd"/>
      <w:r w:rsidR="0022047C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proofErr w:type="spellStart"/>
      <w:r w:rsidR="00E6607F">
        <w:rPr>
          <w:sz w:val="20"/>
          <w:szCs w:val="20"/>
        </w:rPr>
        <w:t>Лысковского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proofErr w:type="spellStart"/>
      <w:r w:rsidR="00E6607F">
        <w:rPr>
          <w:sz w:val="20"/>
          <w:szCs w:val="20"/>
        </w:rPr>
        <w:t>Лысковского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proofErr w:type="spellStart"/>
      <w:r w:rsidR="00E6607F">
        <w:rPr>
          <w:sz w:val="20"/>
          <w:szCs w:val="20"/>
        </w:rPr>
        <w:t>Лысковского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10. Анализ налоговых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002832">
        <w:rPr>
          <w:sz w:val="20"/>
          <w:szCs w:val="20"/>
        </w:rPr>
        <w:t xml:space="preserve">главный бухгалтер 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втором этапе определяются потери (недополученные доходы) бюджета</w:t>
      </w:r>
      <w:r w:rsidR="00E6607F">
        <w:rPr>
          <w:sz w:val="20"/>
          <w:szCs w:val="20"/>
        </w:rPr>
        <w:t xml:space="preserve"> </w:t>
      </w:r>
      <w:proofErr w:type="spellStart"/>
      <w:r w:rsidR="00E6607F">
        <w:rPr>
          <w:sz w:val="20"/>
          <w:szCs w:val="20"/>
        </w:rPr>
        <w:t>Лысковского</w:t>
      </w:r>
      <w:proofErr w:type="spellEnd"/>
      <w:r w:rsidR="00E6607F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proofErr w:type="spellStart"/>
      <w:r w:rsidR="00E6607F">
        <w:rPr>
          <w:sz w:val="20"/>
          <w:szCs w:val="20"/>
        </w:rPr>
        <w:t>Лысковского</w:t>
      </w:r>
      <w:proofErr w:type="spellEnd"/>
      <w:r w:rsidR="00554C61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554C61" w:rsidRDefault="00554C61" w:rsidP="00BB1100">
      <w:pPr>
        <w:jc w:val="right"/>
      </w:pPr>
    </w:p>
    <w:p w:rsidR="00FB798B" w:rsidRDefault="00FB798B" w:rsidP="00BB1100">
      <w:pPr>
        <w:jc w:val="right"/>
      </w:pPr>
    </w:p>
    <w:p w:rsidR="00002832" w:rsidRDefault="00002832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02832" w:rsidRDefault="00002832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02832" w:rsidRDefault="00002832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</w:t>
      </w:r>
      <w:r w:rsidR="00002832">
        <w:rPr>
          <w:sz w:val="20"/>
          <w:szCs w:val="20"/>
        </w:rPr>
        <w:t xml:space="preserve">  </w:t>
      </w:r>
      <w:r w:rsidR="00633A8B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"</w:t>
      </w:r>
      <w:r w:rsidR="00002832">
        <w:rPr>
          <w:sz w:val="20"/>
          <w:szCs w:val="20"/>
        </w:rPr>
        <w:t xml:space="preserve"> ________</w:t>
      </w:r>
      <w:r w:rsidRPr="00BF483E">
        <w:rPr>
          <w:sz w:val="20"/>
          <w:szCs w:val="20"/>
        </w:rPr>
        <w:t xml:space="preserve"> 20</w:t>
      </w:r>
      <w:r w:rsidR="00633A8B">
        <w:rPr>
          <w:sz w:val="20"/>
          <w:szCs w:val="20"/>
        </w:rPr>
        <w:t>1</w:t>
      </w:r>
      <w:r w:rsidR="00002832">
        <w:rPr>
          <w:sz w:val="20"/>
          <w:szCs w:val="20"/>
        </w:rPr>
        <w:t>_</w:t>
      </w:r>
      <w:r w:rsidRPr="00BF483E">
        <w:rPr>
          <w:sz w:val="20"/>
          <w:szCs w:val="20"/>
        </w:rPr>
        <w:t xml:space="preserve">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1C54F2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Лысковского</w:t>
      </w:r>
      <w:proofErr w:type="spellEnd"/>
      <w:r>
        <w:rPr>
          <w:sz w:val="20"/>
          <w:szCs w:val="20"/>
        </w:rPr>
        <w:t xml:space="preserve"> 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609" w:type="dxa"/>
        <w:tblCellSpacing w:w="5" w:type="nil"/>
        <w:tblInd w:w="-4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6"/>
        <w:gridCol w:w="1680"/>
        <w:gridCol w:w="9"/>
        <w:gridCol w:w="1935"/>
        <w:gridCol w:w="1875"/>
        <w:gridCol w:w="1876"/>
        <w:gridCol w:w="1625"/>
        <w:gridCol w:w="9"/>
      </w:tblGrid>
      <w:tr w:rsidR="00FB798B" w:rsidRPr="00BF483E" w:rsidTr="00633A8B">
        <w:trPr>
          <w:gridAfter w:val="1"/>
          <w:wAfter w:w="9" w:type="dxa"/>
          <w:trHeight w:val="4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633A8B">
        <w:trPr>
          <w:gridAfter w:val="1"/>
          <w:wAfter w:w="9" w:type="dxa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1C54F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  <w:tr w:rsidR="00633A8B" w:rsidTr="00633A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594" w:type="dxa"/>
            <w:vMerge w:val="restart"/>
          </w:tcPr>
          <w:p w:rsidR="00633A8B" w:rsidRDefault="00633A8B"/>
        </w:tc>
        <w:tc>
          <w:tcPr>
            <w:tcW w:w="1695" w:type="dxa"/>
            <w:gridSpan w:val="3"/>
            <w:vMerge w:val="restart"/>
            <w:shd w:val="clear" w:color="auto" w:fill="auto"/>
          </w:tcPr>
          <w:p w:rsidR="00633A8B" w:rsidRDefault="00633A8B"/>
        </w:tc>
        <w:tc>
          <w:tcPr>
            <w:tcW w:w="1935" w:type="dxa"/>
            <w:vMerge w:val="restart"/>
            <w:shd w:val="clear" w:color="auto" w:fill="auto"/>
          </w:tcPr>
          <w:p w:rsidR="00633A8B" w:rsidRDefault="00633A8B"/>
        </w:tc>
        <w:tc>
          <w:tcPr>
            <w:tcW w:w="1875" w:type="dxa"/>
            <w:vMerge w:val="restart"/>
            <w:shd w:val="clear" w:color="auto" w:fill="auto"/>
          </w:tcPr>
          <w:p w:rsidR="00633A8B" w:rsidRDefault="00633A8B" w:rsidP="001C54F2"/>
        </w:tc>
        <w:tc>
          <w:tcPr>
            <w:tcW w:w="1876" w:type="dxa"/>
            <w:shd w:val="clear" w:color="auto" w:fill="auto"/>
          </w:tcPr>
          <w:p w:rsidR="00633A8B" w:rsidRDefault="00633A8B"/>
        </w:tc>
        <w:tc>
          <w:tcPr>
            <w:tcW w:w="1634" w:type="dxa"/>
            <w:gridSpan w:val="2"/>
            <w:shd w:val="clear" w:color="auto" w:fill="auto"/>
          </w:tcPr>
          <w:p w:rsidR="00633A8B" w:rsidRDefault="00633A8B" w:rsidP="00633A8B"/>
        </w:tc>
      </w:tr>
      <w:tr w:rsidR="00633A8B" w:rsidTr="00633A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35"/>
        </w:trPr>
        <w:tc>
          <w:tcPr>
            <w:tcW w:w="594" w:type="dxa"/>
            <w:vMerge/>
          </w:tcPr>
          <w:p w:rsidR="00633A8B" w:rsidRDefault="00633A8B" w:rsidP="00633A8B"/>
        </w:tc>
        <w:tc>
          <w:tcPr>
            <w:tcW w:w="1695" w:type="dxa"/>
            <w:gridSpan w:val="3"/>
            <w:vMerge/>
            <w:shd w:val="clear" w:color="auto" w:fill="auto"/>
          </w:tcPr>
          <w:p w:rsidR="00633A8B" w:rsidRDefault="00633A8B" w:rsidP="00633A8B"/>
        </w:tc>
        <w:tc>
          <w:tcPr>
            <w:tcW w:w="1935" w:type="dxa"/>
            <w:vMerge/>
            <w:shd w:val="clear" w:color="auto" w:fill="auto"/>
          </w:tcPr>
          <w:p w:rsidR="00633A8B" w:rsidRDefault="00633A8B" w:rsidP="00633A8B"/>
        </w:tc>
        <w:tc>
          <w:tcPr>
            <w:tcW w:w="1875" w:type="dxa"/>
            <w:vMerge/>
            <w:shd w:val="clear" w:color="auto" w:fill="auto"/>
          </w:tcPr>
          <w:p w:rsidR="00633A8B" w:rsidRDefault="00633A8B" w:rsidP="00633A8B"/>
        </w:tc>
        <w:tc>
          <w:tcPr>
            <w:tcW w:w="1876" w:type="dxa"/>
            <w:shd w:val="clear" w:color="auto" w:fill="auto"/>
          </w:tcPr>
          <w:p w:rsidR="00633A8B" w:rsidRDefault="00633A8B" w:rsidP="00633A8B"/>
        </w:tc>
        <w:tc>
          <w:tcPr>
            <w:tcW w:w="1634" w:type="dxa"/>
            <w:gridSpan w:val="2"/>
            <w:shd w:val="clear" w:color="auto" w:fill="auto"/>
          </w:tcPr>
          <w:p w:rsidR="00633A8B" w:rsidRDefault="00633A8B" w:rsidP="00633A8B"/>
        </w:tc>
      </w:tr>
    </w:tbl>
    <w:p w:rsidR="00FB798B" w:rsidRDefault="00FB798B" w:rsidP="00FB798B"/>
    <w:p w:rsidR="00714D51" w:rsidRDefault="00714D51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206E0F" w:rsidRPr="00BF483E" w:rsidRDefault="00206E0F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proofErr w:type="spellStart"/>
      <w:r w:rsidR="00633A8B">
        <w:rPr>
          <w:sz w:val="20"/>
          <w:szCs w:val="20"/>
        </w:rPr>
        <w:t>Лысковского</w:t>
      </w:r>
      <w:proofErr w:type="spellEnd"/>
      <w:r w:rsidR="00206E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 состоянию на "</w:t>
      </w:r>
      <w:r w:rsidR="00002832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>"</w:t>
      </w:r>
      <w:r w:rsidR="00002832">
        <w:rPr>
          <w:sz w:val="20"/>
          <w:szCs w:val="20"/>
        </w:rPr>
        <w:t>_____</w:t>
      </w:r>
      <w:r w:rsidRPr="00BF483E">
        <w:rPr>
          <w:sz w:val="20"/>
          <w:szCs w:val="20"/>
        </w:rPr>
        <w:t xml:space="preserve"> 20</w:t>
      </w:r>
      <w:r w:rsidR="00633A8B">
        <w:rPr>
          <w:sz w:val="20"/>
          <w:szCs w:val="20"/>
        </w:rPr>
        <w:t>1</w:t>
      </w:r>
      <w:r w:rsidR="00002832">
        <w:rPr>
          <w:sz w:val="20"/>
          <w:szCs w:val="20"/>
        </w:rPr>
        <w:t>_</w:t>
      </w:r>
      <w:r w:rsidRPr="00BF483E">
        <w:rPr>
          <w:sz w:val="20"/>
          <w:szCs w:val="20"/>
        </w:rPr>
        <w:t xml:space="preserve">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3A8B">
        <w:rPr>
          <w:sz w:val="20"/>
          <w:szCs w:val="20"/>
          <w:u w:val="single"/>
        </w:rPr>
        <w:t>Наименование налога</w:t>
      </w:r>
      <w:r w:rsidR="00633A8B">
        <w:rPr>
          <w:sz w:val="20"/>
          <w:szCs w:val="20"/>
        </w:rPr>
        <w:t xml:space="preserve">                     </w:t>
      </w:r>
      <w:r w:rsidRPr="00BF483E">
        <w:rPr>
          <w:sz w:val="20"/>
          <w:szCs w:val="20"/>
        </w:rPr>
        <w:t xml:space="preserve"> </w:t>
      </w:r>
      <w:r w:rsidR="00633A8B">
        <w:rPr>
          <w:sz w:val="20"/>
          <w:szCs w:val="20"/>
        </w:rPr>
        <w:t>налог на имущество физических лиц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3A8B">
        <w:rPr>
          <w:sz w:val="20"/>
          <w:szCs w:val="20"/>
          <w:u w:val="single"/>
        </w:rPr>
        <w:t>Содержание налоговой льготы</w:t>
      </w:r>
      <w:r w:rsidR="00633A8B">
        <w:rPr>
          <w:sz w:val="20"/>
          <w:szCs w:val="20"/>
        </w:rPr>
        <w:t xml:space="preserve">      </w:t>
      </w:r>
      <w:r w:rsidRPr="00BF483E">
        <w:rPr>
          <w:sz w:val="20"/>
          <w:szCs w:val="20"/>
        </w:rPr>
        <w:t xml:space="preserve"> </w:t>
      </w:r>
      <w:r w:rsidR="00633A8B">
        <w:rPr>
          <w:sz w:val="20"/>
          <w:szCs w:val="20"/>
        </w:rPr>
        <w:t>освобождение от уплаты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3A8B">
        <w:rPr>
          <w:sz w:val="20"/>
          <w:szCs w:val="20"/>
          <w:u w:val="single"/>
        </w:rPr>
        <w:t>Категория</w:t>
      </w:r>
      <w:r w:rsidR="00633A8B" w:rsidRPr="00633A8B">
        <w:rPr>
          <w:sz w:val="20"/>
          <w:szCs w:val="20"/>
          <w:u w:val="single"/>
        </w:rPr>
        <w:t xml:space="preserve"> налогоплательщиков</w:t>
      </w:r>
      <w:r w:rsidR="00633A8B">
        <w:rPr>
          <w:sz w:val="20"/>
          <w:szCs w:val="20"/>
        </w:rPr>
        <w:t xml:space="preserve">     многодетные семьи; семьи, имеющие детей-инвалидов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633A8B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</w:t>
            </w:r>
            <w:r w:rsidR="00633A8B">
              <w:rPr>
                <w:sz w:val="20"/>
                <w:szCs w:val="20"/>
              </w:rPr>
              <w:t>за 2016год</w:t>
            </w:r>
            <w:r w:rsidRPr="00BF483E">
              <w:rPr>
                <w:sz w:val="20"/>
                <w:szCs w:val="20"/>
              </w:rPr>
              <w:t xml:space="preserve">    </w:t>
            </w:r>
            <w:r w:rsidRPr="00BF483E">
              <w:rPr>
                <w:sz w:val="20"/>
                <w:szCs w:val="20"/>
              </w:rPr>
              <w:br/>
            </w:r>
            <w:r w:rsidR="00633A8B">
              <w:rPr>
                <w:sz w:val="20"/>
                <w:szCs w:val="20"/>
              </w:rPr>
              <w:t>(отчет формы 5МН)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714D51">
        <w:trPr>
          <w:trHeight w:val="5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714D5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714D51">
        <w:trPr>
          <w:trHeight w:val="48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 предоставленных</w:t>
      </w:r>
    </w:p>
    <w:p w:rsidR="00B802C8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</w:p>
    <w:p w:rsidR="00206E0F" w:rsidRPr="00BF483E" w:rsidRDefault="00206E0F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1. Расчет результативности предоставленных и планируемых к предоставлению льгот по местным налогам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2. Под результативностью предоставленных и планируемых к предоставлению налоговых льгот по местным налогам</w:t>
      </w:r>
      <w:r w:rsidR="00206E0F">
        <w:rPr>
          <w:sz w:val="20"/>
          <w:szCs w:val="20"/>
        </w:rPr>
        <w:t xml:space="preserve"> п</w:t>
      </w:r>
      <w:r w:rsidRPr="00BF483E">
        <w:rPr>
          <w:sz w:val="20"/>
          <w:szCs w:val="20"/>
        </w:rPr>
        <w:t>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3. Под бюджетной результативностью предоставленных и планируемых к предоставлению налоговых льгот по местным налогам</w:t>
      </w:r>
      <w:r w:rsidR="00AF67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E11FBB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E11FBB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E11FBB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</w:t>
      </w:r>
      <w:r w:rsidR="00B802C8" w:rsidRPr="00BF483E">
        <w:rPr>
          <w:sz w:val="20"/>
          <w:szCs w:val="20"/>
        </w:rPr>
        <w:lastRenderedPageBreak/>
        <w:t>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бюджетной результативности предоставленных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</w:t>
      </w:r>
      <w:r w:rsidR="00002832">
        <w:rPr>
          <w:sz w:val="20"/>
          <w:szCs w:val="20"/>
        </w:rPr>
        <w:t xml:space="preserve">  </w:t>
      </w:r>
      <w:r w:rsidR="00C923FD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"</w:t>
      </w:r>
      <w:r w:rsidR="00002832">
        <w:rPr>
          <w:sz w:val="20"/>
          <w:szCs w:val="20"/>
        </w:rPr>
        <w:t xml:space="preserve"> ______</w:t>
      </w:r>
      <w:r w:rsidRPr="00BF483E">
        <w:rPr>
          <w:sz w:val="20"/>
          <w:szCs w:val="20"/>
        </w:rPr>
        <w:t xml:space="preserve"> 20</w:t>
      </w:r>
      <w:r w:rsidR="00002832">
        <w:rPr>
          <w:sz w:val="20"/>
          <w:szCs w:val="20"/>
        </w:rPr>
        <w:t>1_</w:t>
      </w:r>
      <w:r w:rsidRPr="00BF483E">
        <w:rPr>
          <w:sz w:val="20"/>
          <w:szCs w:val="20"/>
        </w:rPr>
        <w:t xml:space="preserve">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</w:t>
      </w:r>
      <w:r w:rsidR="00C923FD">
        <w:rPr>
          <w:sz w:val="20"/>
          <w:szCs w:val="20"/>
        </w:rPr>
        <w:t>ние налога                на</w:t>
      </w:r>
      <w:r w:rsidR="00714D51">
        <w:rPr>
          <w:sz w:val="20"/>
          <w:szCs w:val="20"/>
        </w:rPr>
        <w:t>л</w:t>
      </w:r>
      <w:r w:rsidR="00C923FD">
        <w:rPr>
          <w:sz w:val="20"/>
          <w:szCs w:val="20"/>
        </w:rPr>
        <w:t>ог на имущество физических лиц</w:t>
      </w:r>
      <w:bookmarkStart w:id="4" w:name="_GoBack"/>
      <w:bookmarkEnd w:id="4"/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налого</w:t>
            </w:r>
            <w:proofErr w:type="spellEnd"/>
            <w:r w:rsidRPr="007B2B02">
              <w:rPr>
                <w:sz w:val="20"/>
                <w:szCs w:val="20"/>
              </w:rPr>
              <w:t xml:space="preserve">-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5" w:name="Par233"/>
            <w:bookmarkEnd w:id="5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253"/>
      <w:bookmarkEnd w:id="6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7" w:name="Par266"/>
      <w:bookmarkEnd w:id="7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291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6"/>
            <w:bookmarkEnd w:id="9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09"/>
            <w:bookmarkEnd w:id="10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4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17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0"/>
            <w:bookmarkEnd w:id="13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28"/>
            <w:bookmarkEnd w:id="14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32"/>
            <w:bookmarkEnd w:id="15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49"/>
            <w:bookmarkEnd w:id="16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60"/>
            <w:bookmarkEnd w:id="1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8" w:name="Par382"/>
            <w:bookmarkEnd w:id="18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70E1A"/>
    <w:multiLevelType w:val="hybridMultilevel"/>
    <w:tmpl w:val="09B48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02832"/>
    <w:rsid w:val="00005A9C"/>
    <w:rsid w:val="000218EB"/>
    <w:rsid w:val="00082DB3"/>
    <w:rsid w:val="00085739"/>
    <w:rsid w:val="00096003"/>
    <w:rsid w:val="000C4002"/>
    <w:rsid w:val="000E48D9"/>
    <w:rsid w:val="000F6715"/>
    <w:rsid w:val="00124DC9"/>
    <w:rsid w:val="001626FB"/>
    <w:rsid w:val="00183426"/>
    <w:rsid w:val="00184D48"/>
    <w:rsid w:val="001867DE"/>
    <w:rsid w:val="001C54F2"/>
    <w:rsid w:val="001D4EA5"/>
    <w:rsid w:val="001D69F3"/>
    <w:rsid w:val="00206E0F"/>
    <w:rsid w:val="00210025"/>
    <w:rsid w:val="0022047C"/>
    <w:rsid w:val="00250332"/>
    <w:rsid w:val="002508CA"/>
    <w:rsid w:val="00281865"/>
    <w:rsid w:val="002A1F7F"/>
    <w:rsid w:val="002B26B2"/>
    <w:rsid w:val="002B6588"/>
    <w:rsid w:val="002D490E"/>
    <w:rsid w:val="00334E4B"/>
    <w:rsid w:val="00375D03"/>
    <w:rsid w:val="00383CC8"/>
    <w:rsid w:val="00387538"/>
    <w:rsid w:val="003A6BD7"/>
    <w:rsid w:val="003A7C70"/>
    <w:rsid w:val="003D53F4"/>
    <w:rsid w:val="003F1F47"/>
    <w:rsid w:val="004721A4"/>
    <w:rsid w:val="00497B24"/>
    <w:rsid w:val="004D14F9"/>
    <w:rsid w:val="004F595A"/>
    <w:rsid w:val="004F59E3"/>
    <w:rsid w:val="0051054D"/>
    <w:rsid w:val="00523BC0"/>
    <w:rsid w:val="005342DD"/>
    <w:rsid w:val="00554C61"/>
    <w:rsid w:val="00573D33"/>
    <w:rsid w:val="0058292A"/>
    <w:rsid w:val="005B3A67"/>
    <w:rsid w:val="005C06A2"/>
    <w:rsid w:val="005D09A4"/>
    <w:rsid w:val="005F422F"/>
    <w:rsid w:val="00633A8B"/>
    <w:rsid w:val="006A6FC1"/>
    <w:rsid w:val="006B1598"/>
    <w:rsid w:val="006B26DE"/>
    <w:rsid w:val="006B33B4"/>
    <w:rsid w:val="006C14E0"/>
    <w:rsid w:val="006D26D6"/>
    <w:rsid w:val="00714D51"/>
    <w:rsid w:val="0073294C"/>
    <w:rsid w:val="00756BAE"/>
    <w:rsid w:val="00795B20"/>
    <w:rsid w:val="00797CBB"/>
    <w:rsid w:val="007B2B02"/>
    <w:rsid w:val="008410F1"/>
    <w:rsid w:val="00863597"/>
    <w:rsid w:val="008E3CFA"/>
    <w:rsid w:val="008E786E"/>
    <w:rsid w:val="0090467F"/>
    <w:rsid w:val="009433F8"/>
    <w:rsid w:val="009718A1"/>
    <w:rsid w:val="009763A2"/>
    <w:rsid w:val="009A01E9"/>
    <w:rsid w:val="009B03F3"/>
    <w:rsid w:val="009B6BBC"/>
    <w:rsid w:val="009E773E"/>
    <w:rsid w:val="00A36E32"/>
    <w:rsid w:val="00A45A5E"/>
    <w:rsid w:val="00AA465C"/>
    <w:rsid w:val="00AA7EA8"/>
    <w:rsid w:val="00AC2BE9"/>
    <w:rsid w:val="00AE78DD"/>
    <w:rsid w:val="00AF670F"/>
    <w:rsid w:val="00B276C2"/>
    <w:rsid w:val="00B3324E"/>
    <w:rsid w:val="00B337E6"/>
    <w:rsid w:val="00B802C8"/>
    <w:rsid w:val="00BA0CC8"/>
    <w:rsid w:val="00BA5545"/>
    <w:rsid w:val="00BB05CE"/>
    <w:rsid w:val="00BB1100"/>
    <w:rsid w:val="00BF7C08"/>
    <w:rsid w:val="00C27D5C"/>
    <w:rsid w:val="00C612C6"/>
    <w:rsid w:val="00C84ECD"/>
    <w:rsid w:val="00C923FD"/>
    <w:rsid w:val="00C95794"/>
    <w:rsid w:val="00CC4252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F3504"/>
    <w:rsid w:val="00E00E61"/>
    <w:rsid w:val="00E032DB"/>
    <w:rsid w:val="00E11FBB"/>
    <w:rsid w:val="00E2738D"/>
    <w:rsid w:val="00E27A5F"/>
    <w:rsid w:val="00E40702"/>
    <w:rsid w:val="00E5351A"/>
    <w:rsid w:val="00E54481"/>
    <w:rsid w:val="00E6607F"/>
    <w:rsid w:val="00E75BF8"/>
    <w:rsid w:val="00EA12C7"/>
    <w:rsid w:val="00ED29D9"/>
    <w:rsid w:val="00F23DF5"/>
    <w:rsid w:val="00F76D04"/>
    <w:rsid w:val="00F81EAB"/>
    <w:rsid w:val="00F854C1"/>
    <w:rsid w:val="00F90239"/>
    <w:rsid w:val="00FB798B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002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02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16B9-166C-4B61-B8BD-CEBC06C1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2000</Words>
  <Characters>16450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18414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Admin</cp:lastModifiedBy>
  <cp:revision>2</cp:revision>
  <cp:lastPrinted>2017-06-15T02:47:00Z</cp:lastPrinted>
  <dcterms:created xsi:type="dcterms:W3CDTF">2017-06-15T02:53:00Z</dcterms:created>
  <dcterms:modified xsi:type="dcterms:W3CDTF">2017-06-15T02:53:00Z</dcterms:modified>
</cp:coreProperties>
</file>